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70413" w14:textId="54230441" w:rsidR="003E3259" w:rsidRPr="00FB1FF5" w:rsidRDefault="003E3259" w:rsidP="003E3259">
      <w:pPr>
        <w:jc w:val="center"/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</w:pPr>
      <w:r w:rsidRPr="00FB1FF5"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  <w:t>The Egyptian Boy King</w:t>
      </w:r>
      <w:r w:rsidR="001954D6"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  <w:t xml:space="preserve"> (</w:t>
      </w:r>
      <w:proofErr w:type="spellStart"/>
      <w:r w:rsidR="001954D6"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  <w:t>phoaroah</w:t>
      </w:r>
      <w:proofErr w:type="spellEnd"/>
      <w:r w:rsidR="001954D6"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  <w:t>)</w:t>
      </w:r>
      <w:r w:rsidRPr="00FB1FF5">
        <w:rPr>
          <w:rFonts w:ascii="Arial Narrow" w:eastAsia="Times New Roman" w:hAnsi="Arial Narrow" w:cs="Arial"/>
          <w:b/>
          <w:bCs/>
          <w:iCs/>
          <w:color w:val="FF0000"/>
          <w:sz w:val="28"/>
          <w:szCs w:val="28"/>
          <w:u w:val="single"/>
          <w:lang w:eastAsia="en-GB"/>
        </w:rPr>
        <w:t xml:space="preserve"> - </w:t>
      </w:r>
      <w:r w:rsidRPr="00FB1FF5">
        <w:rPr>
          <w:rFonts w:ascii="Arial Narrow" w:eastAsia="Times New Roman" w:hAnsi="Arial Narrow" w:cs="Arial"/>
          <w:b/>
          <w:bCs/>
          <w:i/>
          <w:color w:val="FF0000"/>
          <w:sz w:val="28"/>
          <w:szCs w:val="28"/>
          <w:u w:val="single"/>
          <w:lang w:eastAsia="en-GB"/>
        </w:rPr>
        <w:t>Tutankhamen</w:t>
      </w:r>
    </w:p>
    <w:p w14:paraId="253331CB" w14:textId="77777777" w:rsidR="00FB1FF5" w:rsidRDefault="003E3259" w:rsidP="00FB1FF5">
      <w:pPr>
        <w:pStyle w:val="ListParagraph"/>
        <w:numPr>
          <w:ilvl w:val="0"/>
          <w:numId w:val="2"/>
        </w:numPr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  <w:r w:rsidRPr="00FB1FF5">
        <w:rPr>
          <w:rFonts w:ascii="Arial Narrow" w:eastAsia="Times New Roman" w:hAnsi="Arial Narrow" w:cs="Arial"/>
          <w:iCs/>
          <w:sz w:val="24"/>
          <w:szCs w:val="24"/>
          <w:lang w:eastAsia="en-GB"/>
        </w:rPr>
        <w:t>Read the fascinating ebook</w:t>
      </w:r>
      <w:r w:rsidRPr="00FB1FF5">
        <w:rPr>
          <w:rFonts w:ascii="Arial Narrow" w:eastAsia="Times New Roman" w:hAnsi="Arial Narrow" w:cs="Arial"/>
          <w:i/>
          <w:sz w:val="24"/>
          <w:szCs w:val="24"/>
          <w:lang w:eastAsia="en-GB"/>
        </w:rPr>
        <w:t xml:space="preserve"> - </w:t>
      </w:r>
      <w:r w:rsidRPr="00FB1FF5">
        <w:rPr>
          <w:rFonts w:ascii="Arial Narrow" w:eastAsia="Times New Roman" w:hAnsi="Arial Narrow" w:cs="Arial"/>
          <w:b/>
          <w:bCs/>
          <w:i/>
          <w:sz w:val="24"/>
          <w:szCs w:val="24"/>
          <w:lang w:eastAsia="en-GB"/>
        </w:rPr>
        <w:t>Was Tutankhamen Killed?</w:t>
      </w:r>
      <w:r w:rsidRPr="00FB1FF5">
        <w:rPr>
          <w:rFonts w:ascii="Arial Narrow" w:eastAsia="Times New Roman" w:hAnsi="Arial Narrow" w:cs="Arial"/>
          <w:iCs/>
          <w:sz w:val="24"/>
          <w:szCs w:val="24"/>
          <w:lang w:eastAsia="en-GB"/>
        </w:rPr>
        <w:t xml:space="preserve"> </w:t>
      </w:r>
    </w:p>
    <w:p w14:paraId="6FB53881" w14:textId="77777777" w:rsidR="00FB1FF5" w:rsidRDefault="00FB1FF5" w:rsidP="00FB1FF5">
      <w:pPr>
        <w:pStyle w:val="ListParagrap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</w:p>
    <w:p w14:paraId="0D016DAC" w14:textId="0F8ABFA8" w:rsidR="00FB1FF5" w:rsidRPr="00FB1FF5" w:rsidRDefault="00FB1FF5" w:rsidP="00FB1FF5">
      <w:pPr>
        <w:pStyle w:val="ListParagraph"/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</w:pPr>
      <w:r w:rsidRPr="00FB1FF5"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  <w:t>Now</w:t>
      </w:r>
      <w:r w:rsidR="003E3259" w:rsidRPr="00FB1FF5"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  <w:t xml:space="preserve"> </w:t>
      </w:r>
      <w:r w:rsidRPr="00FB1FF5"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  <w:t xml:space="preserve">choose some of the </w:t>
      </w:r>
      <w:r w:rsidR="003E3259" w:rsidRPr="00FB1FF5"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  <w:t>following activities</w:t>
      </w:r>
      <w:r w:rsidRPr="00FB1FF5">
        <w:rPr>
          <w:rFonts w:ascii="Arial Narrow" w:eastAsia="Times New Roman" w:hAnsi="Arial Narrow" w:cs="Arial"/>
          <w:b/>
          <w:bCs/>
          <w:iCs/>
          <w:color w:val="FF0000"/>
          <w:sz w:val="24"/>
          <w:szCs w:val="24"/>
          <w:lang w:eastAsia="en-GB"/>
        </w:rPr>
        <w:t xml:space="preserve"> to complete</w:t>
      </w:r>
    </w:p>
    <w:p w14:paraId="3198DBC3" w14:textId="77777777" w:rsidR="00FB1FF5" w:rsidRPr="00FB1FF5" w:rsidRDefault="00FB1FF5" w:rsidP="00FB1FF5">
      <w:pPr>
        <w:pStyle w:val="ListParagrap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</w:p>
    <w:p w14:paraId="325EFF39" w14:textId="66932DB6" w:rsidR="003E3259" w:rsidRPr="003E3259" w:rsidRDefault="003E3259" w:rsidP="003E3259">
      <w:pPr>
        <w:pStyle w:val="ListParagraph"/>
        <w:numPr>
          <w:ilvl w:val="0"/>
          <w:numId w:val="1"/>
        </w:numPr>
        <w:rPr>
          <w:rFonts w:ascii="Arial Narrow" w:hAnsi="Arial Narrow"/>
          <w:iCs/>
          <w:sz w:val="24"/>
          <w:szCs w:val="24"/>
        </w:rPr>
      </w:pPr>
      <w:r w:rsidRPr="003E3259">
        <w:rPr>
          <w:rFonts w:ascii="Arial Narrow" w:hAnsi="Arial Narrow"/>
          <w:iCs/>
          <w:sz w:val="24"/>
          <w:szCs w:val="24"/>
        </w:rPr>
        <w:t xml:space="preserve">Create a </w:t>
      </w:r>
      <w:r w:rsidRPr="00FB1FF5">
        <w:rPr>
          <w:rFonts w:ascii="Arial Narrow" w:hAnsi="Arial Narrow"/>
          <w:iCs/>
          <w:sz w:val="24"/>
          <w:szCs w:val="24"/>
          <w:u w:val="single"/>
        </w:rPr>
        <w:t>fact file</w:t>
      </w:r>
      <w:r w:rsidRPr="003E3259">
        <w:rPr>
          <w:rFonts w:ascii="Arial Narrow" w:hAnsi="Arial Narrow"/>
          <w:iCs/>
          <w:sz w:val="24"/>
          <w:szCs w:val="24"/>
        </w:rPr>
        <w:t xml:space="preserve"> about </w:t>
      </w:r>
      <w:r w:rsidRPr="003E3259">
        <w:rPr>
          <w:rFonts w:ascii="Arial Narrow" w:hAnsi="Arial Narrow"/>
          <w:b/>
          <w:bCs/>
          <w:iCs/>
          <w:sz w:val="24"/>
          <w:szCs w:val="24"/>
        </w:rPr>
        <w:t xml:space="preserve">King </w:t>
      </w:r>
      <w:r w:rsidRPr="003E3259">
        <w:rPr>
          <w:rFonts w:ascii="Arial Narrow" w:eastAsia="Times New Roman" w:hAnsi="Arial Narrow" w:cs="Arial"/>
          <w:b/>
          <w:bCs/>
          <w:iCs/>
          <w:sz w:val="24"/>
          <w:szCs w:val="24"/>
          <w:lang w:eastAsia="en-GB"/>
        </w:rPr>
        <w:t>Tutankhamen</w:t>
      </w:r>
    </w:p>
    <w:p w14:paraId="374D8CD0" w14:textId="77777777" w:rsidR="003E3259" w:rsidRPr="003E3259" w:rsidRDefault="003E3259" w:rsidP="003E3259">
      <w:pPr>
        <w:pStyle w:val="ListParagraph"/>
        <w:rPr>
          <w:rFonts w:ascii="Arial Narrow" w:hAnsi="Arial Narrow"/>
          <w:iCs/>
          <w:sz w:val="24"/>
          <w:szCs w:val="24"/>
        </w:rPr>
      </w:pPr>
    </w:p>
    <w:p w14:paraId="39A2D495" w14:textId="77777777" w:rsidR="00FB1FF5" w:rsidRPr="00FB1FF5" w:rsidRDefault="003E3259" w:rsidP="00FB1FF5">
      <w:pPr>
        <w:pStyle w:val="ListParagraph"/>
        <w:numPr>
          <w:ilvl w:val="0"/>
          <w:numId w:val="1"/>
        </w:numPr>
        <w:rPr>
          <w:rFonts w:ascii="Arial Narrow" w:hAnsi="Arial Narrow" w:cs="Calibri"/>
          <w:sz w:val="24"/>
          <w:szCs w:val="24"/>
        </w:rPr>
      </w:pPr>
      <w:r w:rsidRPr="003E3259">
        <w:rPr>
          <w:rFonts w:ascii="Arial Narrow" w:hAnsi="Arial Narrow" w:cs="Calibri"/>
          <w:sz w:val="24"/>
          <w:szCs w:val="24"/>
        </w:rPr>
        <w:t xml:space="preserve">Write </w:t>
      </w:r>
      <w:r w:rsidRPr="00FB1FF5">
        <w:rPr>
          <w:rFonts w:ascii="Arial Narrow" w:hAnsi="Arial Narrow" w:cs="Calibri"/>
          <w:sz w:val="24"/>
          <w:szCs w:val="24"/>
          <w:u w:val="single"/>
        </w:rPr>
        <w:t xml:space="preserve">your </w:t>
      </w:r>
      <w:r w:rsidRPr="00FB1FF5">
        <w:rPr>
          <w:rFonts w:ascii="Arial Narrow" w:hAnsi="Arial Narrow" w:cs="Calibri"/>
          <w:sz w:val="24"/>
          <w:szCs w:val="24"/>
          <w:u w:val="single"/>
        </w:rPr>
        <w:t>opinion</w:t>
      </w:r>
      <w:r w:rsidRPr="003E3259">
        <w:rPr>
          <w:rFonts w:ascii="Arial Narrow" w:hAnsi="Arial Narrow" w:cs="Calibri"/>
          <w:sz w:val="24"/>
          <w:szCs w:val="24"/>
        </w:rPr>
        <w:t xml:space="preserve"> o</w:t>
      </w:r>
      <w:r>
        <w:rPr>
          <w:rFonts w:ascii="Arial Narrow" w:hAnsi="Arial Narrow" w:cs="Calibri"/>
          <w:sz w:val="24"/>
          <w:szCs w:val="24"/>
        </w:rPr>
        <w:t>n</w:t>
      </w:r>
      <w:r w:rsidRPr="003E3259">
        <w:rPr>
          <w:rFonts w:ascii="Arial Narrow" w:hAnsi="Arial Narrow" w:cs="Calibri"/>
          <w:sz w:val="24"/>
          <w:szCs w:val="24"/>
        </w:rPr>
        <w:t xml:space="preserve"> the main </w:t>
      </w:r>
      <w:r>
        <w:rPr>
          <w:rFonts w:ascii="Arial Narrow" w:hAnsi="Arial Narrow" w:cs="Calibri"/>
          <w:sz w:val="24"/>
          <w:szCs w:val="24"/>
        </w:rPr>
        <w:t xml:space="preserve">question </w:t>
      </w:r>
      <w:r w:rsidRPr="003E3259">
        <w:rPr>
          <w:rFonts w:ascii="Arial Narrow" w:eastAsia="Times New Roman" w:hAnsi="Arial Narrow" w:cs="Arial"/>
          <w:i/>
          <w:sz w:val="24"/>
          <w:szCs w:val="24"/>
          <w:lang w:eastAsia="en-GB"/>
        </w:rPr>
        <w:t xml:space="preserve">- </w:t>
      </w:r>
      <w:r w:rsidRPr="003E3259">
        <w:rPr>
          <w:rFonts w:ascii="Arial Narrow" w:eastAsia="Times New Roman" w:hAnsi="Arial Narrow" w:cs="Arial"/>
          <w:b/>
          <w:bCs/>
          <w:i/>
          <w:sz w:val="24"/>
          <w:szCs w:val="24"/>
          <w:lang w:eastAsia="en-GB"/>
        </w:rPr>
        <w:t>Was Tutankhamen Killed?</w:t>
      </w:r>
      <w:r w:rsidRPr="003E3259">
        <w:rPr>
          <w:rFonts w:ascii="Arial Narrow" w:eastAsia="Times New Roman" w:hAnsi="Arial Narrow" w:cs="Arial"/>
          <w:iCs/>
          <w:sz w:val="24"/>
          <w:szCs w:val="24"/>
          <w:lang w:eastAsia="en-GB"/>
        </w:rPr>
        <w:t xml:space="preserve"> </w:t>
      </w:r>
    </w:p>
    <w:p w14:paraId="223BC574" w14:textId="196190F0" w:rsidR="003E3259" w:rsidRDefault="00FB1FF5" w:rsidP="00FB1FF5">
      <w:p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             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 (</w:t>
      </w:r>
      <w:r w:rsidR="003E3259" w:rsidRPr="00FB1FF5">
        <w:rPr>
          <w:rFonts w:ascii="Arial Narrow" w:hAnsi="Arial Narrow" w:cs="Calibri"/>
          <w:sz w:val="24"/>
          <w:szCs w:val="24"/>
        </w:rPr>
        <w:t>Remember to j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ustify 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your </w:t>
      </w:r>
      <w:r w:rsidR="003E3259" w:rsidRPr="00FB1FF5">
        <w:rPr>
          <w:rFonts w:ascii="Arial Narrow" w:hAnsi="Arial Narrow" w:cs="Calibri"/>
          <w:sz w:val="24"/>
          <w:szCs w:val="24"/>
        </w:rPr>
        <w:t>opinion with evidence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 </w:t>
      </w:r>
      <w:r>
        <w:rPr>
          <w:rFonts w:ascii="Arial Narrow" w:hAnsi="Arial Narrow" w:cs="Calibri"/>
          <w:sz w:val="24"/>
          <w:szCs w:val="24"/>
        </w:rPr>
        <w:t xml:space="preserve">found 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in the ebook or </w:t>
      </w:r>
      <w:r>
        <w:rPr>
          <w:rFonts w:ascii="Arial Narrow" w:hAnsi="Arial Narrow" w:cs="Calibri"/>
          <w:sz w:val="24"/>
          <w:szCs w:val="24"/>
        </w:rPr>
        <w:t>evidence from</w:t>
      </w:r>
      <w:r w:rsidR="003E3259" w:rsidRPr="00FB1FF5">
        <w:rPr>
          <w:rFonts w:ascii="Arial Narrow" w:hAnsi="Arial Narrow" w:cs="Calibri"/>
          <w:sz w:val="24"/>
          <w:szCs w:val="24"/>
        </w:rPr>
        <w:t xml:space="preserve"> the </w:t>
      </w:r>
    </w:p>
    <w:p w14:paraId="6B691023" w14:textId="04B30C56" w:rsidR="00FB1FF5" w:rsidRPr="00FB1FF5" w:rsidRDefault="00FB1FF5" w:rsidP="00FB1FF5">
      <w:p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               </w:t>
      </w:r>
      <w:r w:rsidRPr="00FB1FF5">
        <w:rPr>
          <w:rFonts w:ascii="Arial Narrow" w:hAnsi="Arial Narrow" w:cs="Calibri"/>
          <w:sz w:val="24"/>
          <w:szCs w:val="24"/>
        </w:rPr>
        <w:t>internet)</w:t>
      </w:r>
    </w:p>
    <w:p w14:paraId="5509C067" w14:textId="77777777" w:rsidR="00FA1F4C" w:rsidRDefault="003E3259" w:rsidP="003E3259">
      <w:pPr>
        <w:pStyle w:val="ListParagraph"/>
        <w:numPr>
          <w:ilvl w:val="0"/>
          <w:numId w:val="1"/>
        </w:num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Write an </w:t>
      </w:r>
      <w:r w:rsidRPr="00FB1FF5">
        <w:rPr>
          <w:rFonts w:ascii="Arial Narrow" w:hAnsi="Arial Narrow" w:cs="Calibri"/>
          <w:sz w:val="24"/>
          <w:szCs w:val="24"/>
          <w:u w:val="single"/>
        </w:rPr>
        <w:t>imaginary d</w:t>
      </w:r>
      <w:r w:rsidRPr="00FB1FF5">
        <w:rPr>
          <w:rFonts w:ascii="Arial Narrow" w:hAnsi="Arial Narrow" w:cs="Calibri"/>
          <w:sz w:val="24"/>
          <w:szCs w:val="24"/>
          <w:u w:val="single"/>
        </w:rPr>
        <w:t xml:space="preserve">iary </w:t>
      </w:r>
      <w:r w:rsidRPr="00FB1FF5">
        <w:rPr>
          <w:rFonts w:ascii="Arial Narrow" w:hAnsi="Arial Narrow" w:cs="Calibri"/>
          <w:sz w:val="24"/>
          <w:szCs w:val="24"/>
          <w:u w:val="single"/>
        </w:rPr>
        <w:t>entry</w:t>
      </w:r>
      <w:r>
        <w:rPr>
          <w:rFonts w:ascii="Arial Narrow" w:hAnsi="Arial Narrow" w:cs="Calibri"/>
          <w:sz w:val="24"/>
          <w:szCs w:val="24"/>
        </w:rPr>
        <w:t xml:space="preserve"> as though you </w:t>
      </w:r>
      <w:r w:rsidR="00FB1FF5">
        <w:rPr>
          <w:rFonts w:ascii="Arial Narrow" w:hAnsi="Arial Narrow" w:cs="Calibri"/>
          <w:sz w:val="24"/>
          <w:szCs w:val="24"/>
        </w:rPr>
        <w:t>we</w:t>
      </w:r>
      <w:r>
        <w:rPr>
          <w:rFonts w:ascii="Arial Narrow" w:hAnsi="Arial Narrow" w:cs="Calibri"/>
          <w:sz w:val="24"/>
          <w:szCs w:val="24"/>
        </w:rPr>
        <w:t>re</w:t>
      </w:r>
      <w:r w:rsidRPr="003E3259">
        <w:rPr>
          <w:rFonts w:ascii="Arial Narrow" w:hAnsi="Arial Narrow" w:cs="Calibri"/>
          <w:sz w:val="24"/>
          <w:szCs w:val="24"/>
        </w:rPr>
        <w:t xml:space="preserve"> </w:t>
      </w:r>
      <w:r w:rsidR="001954D6">
        <w:rPr>
          <w:rFonts w:ascii="Arial Narrow" w:hAnsi="Arial Narrow" w:cs="Calibri"/>
          <w:sz w:val="24"/>
          <w:szCs w:val="24"/>
        </w:rPr>
        <w:t xml:space="preserve">King </w:t>
      </w:r>
      <w:r w:rsidRPr="003E3259">
        <w:rPr>
          <w:rFonts w:ascii="Arial Narrow" w:hAnsi="Arial Narrow" w:cs="Calibri"/>
          <w:sz w:val="24"/>
          <w:szCs w:val="24"/>
        </w:rPr>
        <w:t>Tutankham</w:t>
      </w:r>
      <w:r>
        <w:rPr>
          <w:rFonts w:ascii="Arial Narrow" w:hAnsi="Arial Narrow" w:cs="Calibri"/>
          <w:sz w:val="24"/>
          <w:szCs w:val="24"/>
        </w:rPr>
        <w:t>e</w:t>
      </w:r>
      <w:r w:rsidRPr="003E3259">
        <w:rPr>
          <w:rFonts w:ascii="Arial Narrow" w:hAnsi="Arial Narrow" w:cs="Calibri"/>
          <w:sz w:val="24"/>
          <w:szCs w:val="24"/>
        </w:rPr>
        <w:t>n</w:t>
      </w:r>
      <w:r>
        <w:rPr>
          <w:rFonts w:ascii="Arial Narrow" w:hAnsi="Arial Narrow" w:cs="Calibri"/>
          <w:sz w:val="24"/>
          <w:szCs w:val="24"/>
        </w:rPr>
        <w:t xml:space="preserve">. </w:t>
      </w:r>
    </w:p>
    <w:p w14:paraId="60388801" w14:textId="31D860E3" w:rsidR="003E3259" w:rsidRDefault="001954D6" w:rsidP="00FA1F4C">
      <w:pPr>
        <w:pStyle w:val="ListParagraph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(What would it have been like to rule over a kingdom when you were only 9 years old? </w:t>
      </w:r>
      <w:r w:rsidR="00FA1F4C">
        <w:rPr>
          <w:rFonts w:ascii="Arial Narrow" w:hAnsi="Arial Narrow" w:cs="Calibri"/>
          <w:sz w:val="24"/>
          <w:szCs w:val="24"/>
        </w:rPr>
        <w:t>How would you feel, considering that you could not trust anyone?)</w:t>
      </w:r>
    </w:p>
    <w:p w14:paraId="36AB6B5C" w14:textId="24E2D65B" w:rsidR="00FA1F4C" w:rsidRDefault="00FA1F4C" w:rsidP="00FA1F4C">
      <w:pPr>
        <w:pStyle w:val="ListParagraph"/>
        <w:rPr>
          <w:rFonts w:ascii="Arial Narrow" w:hAnsi="Arial Narrow" w:cs="Calibri"/>
          <w:sz w:val="24"/>
          <w:szCs w:val="24"/>
        </w:rPr>
      </w:pPr>
    </w:p>
    <w:p w14:paraId="2D461D9A" w14:textId="6DFEB26D" w:rsidR="00FA1F4C" w:rsidRDefault="00FA1F4C" w:rsidP="00FA1F4C">
      <w:pPr>
        <w:pStyle w:val="ListParagraph"/>
        <w:numPr>
          <w:ilvl w:val="0"/>
          <w:numId w:val="1"/>
        </w:num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Using your researched information </w:t>
      </w:r>
      <w:r w:rsidRPr="00FA1F4C">
        <w:rPr>
          <w:rFonts w:ascii="Arial Narrow" w:hAnsi="Arial Narrow" w:cs="Calibri"/>
          <w:sz w:val="24"/>
          <w:szCs w:val="24"/>
          <w:u w:val="single"/>
        </w:rPr>
        <w:t>create a poem</w:t>
      </w:r>
      <w:r>
        <w:rPr>
          <w:rFonts w:ascii="Arial Narrow" w:hAnsi="Arial Narrow" w:cs="Calibri"/>
          <w:sz w:val="24"/>
          <w:szCs w:val="24"/>
        </w:rPr>
        <w:t xml:space="preserve"> about King</w:t>
      </w:r>
      <w:r w:rsidRPr="003E3259">
        <w:rPr>
          <w:rFonts w:ascii="Arial Narrow" w:hAnsi="Arial Narrow" w:cs="Calibri"/>
          <w:sz w:val="24"/>
          <w:szCs w:val="24"/>
        </w:rPr>
        <w:t xml:space="preserve"> Tutankha</w:t>
      </w:r>
      <w:r>
        <w:rPr>
          <w:rFonts w:ascii="Arial Narrow" w:hAnsi="Arial Narrow" w:cs="Calibri"/>
          <w:sz w:val="24"/>
          <w:szCs w:val="24"/>
        </w:rPr>
        <w:t>m</w:t>
      </w:r>
      <w:r w:rsidRPr="003E3259">
        <w:rPr>
          <w:rFonts w:ascii="Arial Narrow" w:hAnsi="Arial Narrow" w:cs="Calibri"/>
          <w:sz w:val="24"/>
          <w:szCs w:val="24"/>
        </w:rPr>
        <w:t>un</w:t>
      </w:r>
      <w:r>
        <w:rPr>
          <w:rFonts w:ascii="Arial Narrow" w:hAnsi="Arial Narrow" w:cs="Calibri"/>
          <w:sz w:val="24"/>
          <w:szCs w:val="24"/>
        </w:rPr>
        <w:t>.</w:t>
      </w:r>
    </w:p>
    <w:p w14:paraId="1D9D2D83" w14:textId="6B960F54" w:rsidR="001954D6" w:rsidRDefault="001954D6" w:rsidP="001954D6">
      <w:pPr>
        <w:pStyle w:val="ListParagraph"/>
        <w:rPr>
          <w:rFonts w:ascii="Arial Narrow" w:hAnsi="Arial Narrow" w:cs="Calibri"/>
          <w:sz w:val="24"/>
          <w:szCs w:val="24"/>
        </w:rPr>
      </w:pPr>
    </w:p>
    <w:p w14:paraId="76D6EAD8" w14:textId="5CC5ADFC" w:rsidR="001954D6" w:rsidRDefault="001954D6" w:rsidP="001954D6">
      <w:pPr>
        <w:pStyle w:val="ListParagraph"/>
        <w:numPr>
          <w:ilvl w:val="0"/>
          <w:numId w:val="1"/>
        </w:num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What is an Egyptian ‘mummy’?</w:t>
      </w:r>
    </w:p>
    <w:p w14:paraId="32B7E317" w14:textId="77777777" w:rsidR="001954D6" w:rsidRPr="001954D6" w:rsidRDefault="001954D6" w:rsidP="001954D6">
      <w:pPr>
        <w:pStyle w:val="ListParagraph"/>
        <w:rPr>
          <w:rFonts w:ascii="Arial Narrow" w:hAnsi="Arial Narrow" w:cs="Calibri"/>
          <w:sz w:val="24"/>
          <w:szCs w:val="24"/>
        </w:rPr>
      </w:pPr>
    </w:p>
    <w:p w14:paraId="4003BEFD" w14:textId="1979791C" w:rsidR="00FB1FF5" w:rsidRDefault="001954D6" w:rsidP="00FA1F4C">
      <w:pPr>
        <w:pStyle w:val="ListParagraph"/>
        <w:numPr>
          <w:ilvl w:val="0"/>
          <w:numId w:val="1"/>
        </w:num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What is a sarcophagus?</w:t>
      </w:r>
    </w:p>
    <w:p w14:paraId="6AC4C3E7" w14:textId="77777777" w:rsidR="00FA1F4C" w:rsidRPr="00FA1F4C" w:rsidRDefault="00FA1F4C" w:rsidP="00FA1F4C">
      <w:pPr>
        <w:pStyle w:val="ListParagraph"/>
        <w:rPr>
          <w:rFonts w:ascii="Arial Narrow" w:hAnsi="Arial Narrow" w:cs="Calibri"/>
          <w:sz w:val="24"/>
          <w:szCs w:val="24"/>
        </w:rPr>
      </w:pPr>
    </w:p>
    <w:p w14:paraId="6427ED3A" w14:textId="77777777" w:rsidR="00FA1F4C" w:rsidRPr="00FA1F4C" w:rsidRDefault="00FA1F4C" w:rsidP="00FA1F4C">
      <w:pPr>
        <w:pStyle w:val="ListParagraph"/>
        <w:rPr>
          <w:rFonts w:ascii="Arial Narrow" w:hAnsi="Arial Narrow" w:cs="Calibri"/>
          <w:sz w:val="24"/>
          <w:szCs w:val="24"/>
        </w:rPr>
      </w:pPr>
    </w:p>
    <w:p w14:paraId="2498C27D" w14:textId="578A2AD8" w:rsidR="00FB1FF5" w:rsidRDefault="00FB1FF5" w:rsidP="001954D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 w:cs="Calibri"/>
          <w:color w:val="000000"/>
          <w:sz w:val="24"/>
          <w:szCs w:val="24"/>
        </w:rPr>
      </w:pP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Use the website below to look at </w:t>
      </w: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artefacts found in ancient </w:t>
      </w: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Egyptian </w:t>
      </w:r>
      <w:r w:rsidRPr="001954D6">
        <w:rPr>
          <w:rFonts w:ascii="Arial Narrow" w:hAnsi="Arial Narrow" w:cs="Calibri"/>
          <w:color w:val="000000"/>
          <w:sz w:val="24"/>
          <w:szCs w:val="24"/>
        </w:rPr>
        <w:t>tomb</w:t>
      </w: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s. Consider </w:t>
      </w:r>
      <w:r w:rsidRPr="001954D6">
        <w:rPr>
          <w:rFonts w:ascii="Arial Narrow" w:hAnsi="Arial Narrow" w:cs="Calibri"/>
          <w:color w:val="000000"/>
          <w:sz w:val="24"/>
          <w:szCs w:val="24"/>
        </w:rPr>
        <w:t>wh</w:t>
      </w:r>
      <w:r w:rsidR="001954D6">
        <w:rPr>
          <w:rFonts w:ascii="Arial Narrow" w:hAnsi="Arial Narrow" w:cs="Calibri"/>
          <w:color w:val="000000"/>
          <w:sz w:val="24"/>
          <w:szCs w:val="24"/>
        </w:rPr>
        <w:t>at</w:t>
      </w: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 they might have been used for</w:t>
      </w:r>
      <w:r w:rsidRPr="001954D6">
        <w:rPr>
          <w:rFonts w:ascii="Arial Narrow" w:hAnsi="Arial Narrow" w:cs="Calibri"/>
          <w:color w:val="000000"/>
          <w:sz w:val="24"/>
          <w:szCs w:val="24"/>
        </w:rPr>
        <w:t>.</w:t>
      </w:r>
    </w:p>
    <w:p w14:paraId="5A03FEAD" w14:textId="2DB0CE70" w:rsidR="00FA1F4C" w:rsidRPr="00FA1F4C" w:rsidRDefault="001954D6" w:rsidP="00FA1F4C">
      <w:pPr>
        <w:pStyle w:val="ListParagraph"/>
        <w:autoSpaceDE w:val="0"/>
        <w:autoSpaceDN w:val="0"/>
        <w:adjustRightInd w:val="0"/>
        <w:rPr>
          <w:rFonts w:ascii="Arial Narrow" w:hAnsi="Arial Narrow" w:cs="Calibri"/>
          <w:sz w:val="24"/>
          <w:szCs w:val="24"/>
        </w:rPr>
      </w:pPr>
      <w:hyperlink r:id="rId5" w:history="1">
        <w:r w:rsidRPr="00321EFC">
          <w:rPr>
            <w:rStyle w:val="Hyperlink"/>
            <w:rFonts w:ascii="Arial Narrow" w:hAnsi="Arial Narrow" w:cs="Calibri"/>
            <w:sz w:val="24"/>
            <w:szCs w:val="24"/>
          </w:rPr>
          <w:t>https://www.youtu</w:t>
        </w:r>
        <w:r w:rsidRPr="00321EFC">
          <w:rPr>
            <w:rStyle w:val="Hyperlink"/>
            <w:rFonts w:ascii="Arial Narrow" w:hAnsi="Arial Narrow" w:cs="Calibri"/>
            <w:sz w:val="24"/>
            <w:szCs w:val="24"/>
          </w:rPr>
          <w:t>b</w:t>
        </w:r>
        <w:r w:rsidRPr="00321EFC">
          <w:rPr>
            <w:rStyle w:val="Hyperlink"/>
            <w:rFonts w:ascii="Arial Narrow" w:hAnsi="Arial Narrow" w:cs="Calibri"/>
            <w:sz w:val="24"/>
            <w:szCs w:val="24"/>
          </w:rPr>
          <w:t>e.com/watch?v=dmkDPaHSBzg</w:t>
        </w:r>
      </w:hyperlink>
    </w:p>
    <w:p w14:paraId="240F22E8" w14:textId="6A9A79A2" w:rsidR="001954D6" w:rsidRDefault="001954D6" w:rsidP="001954D6">
      <w:pPr>
        <w:pStyle w:val="ListParagraph"/>
        <w:autoSpaceDE w:val="0"/>
        <w:autoSpaceDN w:val="0"/>
        <w:adjustRightInd w:val="0"/>
        <w:rPr>
          <w:rFonts w:ascii="Arial Narrow" w:hAnsi="Arial Narrow" w:cs="Calibri"/>
          <w:color w:val="000000"/>
          <w:sz w:val="24"/>
          <w:szCs w:val="24"/>
        </w:rPr>
      </w:pP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(King Tut and His Treasures for Kids: Biography of Tutankhamun, Discovery of his Tomb – Free School) </w:t>
      </w:r>
    </w:p>
    <w:p w14:paraId="43391B89" w14:textId="77777777" w:rsidR="001954D6" w:rsidRPr="001954D6" w:rsidRDefault="001954D6" w:rsidP="001954D6">
      <w:pPr>
        <w:pStyle w:val="ListParagraph"/>
        <w:autoSpaceDE w:val="0"/>
        <w:autoSpaceDN w:val="0"/>
        <w:adjustRightInd w:val="0"/>
        <w:rPr>
          <w:rFonts w:ascii="Arial Narrow" w:hAnsi="Arial Narrow" w:cs="Calibri"/>
          <w:color w:val="000000"/>
          <w:sz w:val="24"/>
          <w:szCs w:val="24"/>
        </w:rPr>
      </w:pPr>
    </w:p>
    <w:p w14:paraId="64C020E1" w14:textId="77777777" w:rsidR="00FA1F4C" w:rsidRPr="00FA1F4C" w:rsidRDefault="001954D6" w:rsidP="001954D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Cs/>
          <w:sz w:val="24"/>
          <w:szCs w:val="24"/>
        </w:rPr>
      </w:pP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Either draw </w:t>
      </w:r>
      <w:proofErr w:type="gramStart"/>
      <w:r w:rsidRPr="001954D6">
        <w:rPr>
          <w:rFonts w:ascii="Arial Narrow" w:hAnsi="Arial Narrow" w:cs="Calibri"/>
          <w:color w:val="000000"/>
          <w:sz w:val="24"/>
          <w:szCs w:val="24"/>
        </w:rPr>
        <w:t>and</w:t>
      </w:r>
      <w:proofErr w:type="gramEnd"/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 label some of the artefacts found </w:t>
      </w:r>
      <w:r>
        <w:rPr>
          <w:rFonts w:ascii="Arial Narrow" w:hAnsi="Arial Narrow" w:cs="Calibri"/>
          <w:color w:val="000000"/>
          <w:sz w:val="24"/>
          <w:szCs w:val="24"/>
        </w:rPr>
        <w:t xml:space="preserve">in </w:t>
      </w:r>
      <w:r w:rsidR="00FA1F4C">
        <w:rPr>
          <w:rFonts w:ascii="Arial Narrow" w:hAnsi="Arial Narrow" w:cs="Calibri"/>
          <w:sz w:val="24"/>
          <w:szCs w:val="24"/>
        </w:rPr>
        <w:t xml:space="preserve">King </w:t>
      </w:r>
      <w:r w:rsidR="00FA1F4C" w:rsidRPr="003E3259">
        <w:rPr>
          <w:rFonts w:ascii="Arial Narrow" w:hAnsi="Arial Narrow" w:cs="Calibri"/>
          <w:sz w:val="24"/>
          <w:szCs w:val="24"/>
        </w:rPr>
        <w:t>Tutankham</w:t>
      </w:r>
      <w:r w:rsidR="00FA1F4C">
        <w:rPr>
          <w:rFonts w:ascii="Arial Narrow" w:hAnsi="Arial Narrow" w:cs="Calibri"/>
          <w:sz w:val="24"/>
          <w:szCs w:val="24"/>
        </w:rPr>
        <w:t>e</w:t>
      </w:r>
      <w:r w:rsidR="00FA1F4C" w:rsidRPr="003E3259">
        <w:rPr>
          <w:rFonts w:ascii="Arial Narrow" w:hAnsi="Arial Narrow" w:cs="Calibri"/>
          <w:sz w:val="24"/>
          <w:szCs w:val="24"/>
        </w:rPr>
        <w:t>n</w:t>
      </w:r>
      <w:r w:rsidR="00FA1F4C">
        <w:rPr>
          <w:rFonts w:ascii="Arial Narrow" w:hAnsi="Arial Narrow" w:cs="Calibri"/>
          <w:sz w:val="24"/>
          <w:szCs w:val="24"/>
        </w:rPr>
        <w:t>’s tomb</w:t>
      </w:r>
      <w:r w:rsidR="00FA1F4C" w:rsidRPr="001954D6">
        <w:rPr>
          <w:rFonts w:ascii="Arial Narrow" w:hAnsi="Arial Narrow" w:cs="Calibri"/>
          <w:color w:val="000000"/>
          <w:sz w:val="24"/>
          <w:szCs w:val="24"/>
        </w:rPr>
        <w:t xml:space="preserve"> </w:t>
      </w:r>
    </w:p>
    <w:p w14:paraId="027A6DEE" w14:textId="77777777" w:rsidR="00FA1F4C" w:rsidRDefault="001954D6" w:rsidP="00FA1F4C">
      <w:pPr>
        <w:pStyle w:val="ListParagraph"/>
        <w:autoSpaceDE w:val="0"/>
        <w:autoSpaceDN w:val="0"/>
        <w:adjustRightInd w:val="0"/>
        <w:rPr>
          <w:rFonts w:ascii="Arial Narrow" w:hAnsi="Arial Narrow" w:cs="Calibri"/>
          <w:color w:val="000000"/>
          <w:sz w:val="24"/>
          <w:szCs w:val="24"/>
        </w:rPr>
      </w:pP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OR </w:t>
      </w:r>
    </w:p>
    <w:p w14:paraId="73BAF0A0" w14:textId="67B76A6B" w:rsidR="001954D6" w:rsidRPr="00FA1F4C" w:rsidRDefault="001954D6" w:rsidP="00FA1F4C">
      <w:pPr>
        <w:pStyle w:val="ListParagraph"/>
        <w:autoSpaceDE w:val="0"/>
        <w:autoSpaceDN w:val="0"/>
        <w:adjustRightInd w:val="0"/>
        <w:rPr>
          <w:rFonts w:ascii="Arial Narrow" w:hAnsi="Arial Narrow"/>
          <w:iCs/>
          <w:sz w:val="24"/>
          <w:szCs w:val="24"/>
        </w:rPr>
      </w:pP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draw / paint or collage </w:t>
      </w:r>
      <w:r>
        <w:rPr>
          <w:rFonts w:ascii="Arial Narrow" w:hAnsi="Arial Narrow" w:cs="Calibri"/>
          <w:color w:val="000000"/>
          <w:sz w:val="24"/>
          <w:szCs w:val="24"/>
        </w:rPr>
        <w:t>a</w:t>
      </w:r>
      <w:r w:rsidRPr="001954D6">
        <w:rPr>
          <w:rFonts w:ascii="Arial Narrow" w:hAnsi="Arial Narrow" w:cs="Calibri"/>
          <w:color w:val="000000"/>
          <w:sz w:val="24"/>
          <w:szCs w:val="24"/>
        </w:rPr>
        <w:t xml:space="preserve"> picture of King Tutankhamen’s sarcophagus.</w:t>
      </w:r>
    </w:p>
    <w:p w14:paraId="73912243" w14:textId="2021E7E1" w:rsidR="00FA1F4C" w:rsidRDefault="00FA1F4C" w:rsidP="00FA1F4C">
      <w:pPr>
        <w:autoSpaceDE w:val="0"/>
        <w:autoSpaceDN w:val="0"/>
        <w:adjustRightInd w:val="0"/>
        <w:rPr>
          <w:rFonts w:ascii="Arial Narrow" w:hAnsi="Arial Narrow"/>
          <w:iCs/>
          <w:sz w:val="24"/>
          <w:szCs w:val="24"/>
        </w:rPr>
      </w:pPr>
    </w:p>
    <w:p w14:paraId="4FC97263" w14:textId="77777777" w:rsidR="00FA1F4C" w:rsidRPr="00FA1F4C" w:rsidRDefault="00FA1F4C" w:rsidP="00FA1F4C">
      <w:pPr>
        <w:autoSpaceDE w:val="0"/>
        <w:autoSpaceDN w:val="0"/>
        <w:adjustRightInd w:val="0"/>
        <w:rPr>
          <w:rFonts w:ascii="Arial Narrow" w:hAnsi="Arial Narrow"/>
          <w:iCs/>
          <w:sz w:val="24"/>
          <w:szCs w:val="24"/>
        </w:rPr>
      </w:pPr>
    </w:p>
    <w:p w14:paraId="730A0480" w14:textId="77777777" w:rsidR="001954D6" w:rsidRPr="001954D6" w:rsidRDefault="001954D6" w:rsidP="001954D6">
      <w:pPr>
        <w:ind w:firstLine="720"/>
      </w:pPr>
    </w:p>
    <w:sectPr w:rsidR="001954D6" w:rsidRPr="00195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844CF"/>
    <w:multiLevelType w:val="hybridMultilevel"/>
    <w:tmpl w:val="0602C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87FDD"/>
    <w:multiLevelType w:val="hybridMultilevel"/>
    <w:tmpl w:val="3EF0D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259"/>
    <w:rsid w:val="001954D6"/>
    <w:rsid w:val="003E3259"/>
    <w:rsid w:val="00444BBD"/>
    <w:rsid w:val="0066411B"/>
    <w:rsid w:val="00C16387"/>
    <w:rsid w:val="00E058ED"/>
    <w:rsid w:val="00FA1F4C"/>
    <w:rsid w:val="00FB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0AB7C"/>
  <w15:chartTrackingRefBased/>
  <w15:docId w15:val="{D17E2135-86C8-4980-A9EE-00745AC6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2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FF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B1FF5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5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54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dmkDPaHSBz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2020-06-19T12:12:00Z</dcterms:created>
  <dcterms:modified xsi:type="dcterms:W3CDTF">2020-06-19T12:49:00Z</dcterms:modified>
</cp:coreProperties>
</file>