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84FF7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 w:colFirst="1" w:colLast="1"/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5DFF9818" w:rsidR="00584FF7" w:rsidRPr="006A3F8B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walked</w:t>
            </w:r>
          </w:p>
        </w:tc>
        <w:tc>
          <w:tcPr>
            <w:tcW w:w="2351" w:type="dxa"/>
          </w:tcPr>
          <w:p w14:paraId="3FEC1CEE" w14:textId="686E955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1968602B" w:rsidR="00584FF7" w:rsidRPr="006A3F8B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climbed</w:t>
            </w:r>
          </w:p>
        </w:tc>
        <w:tc>
          <w:tcPr>
            <w:tcW w:w="2351" w:type="dxa"/>
          </w:tcPr>
          <w:p w14:paraId="303F1B5A" w14:textId="7565221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3050552A" w:rsidR="00584FF7" w:rsidRPr="006A3F8B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wished</w:t>
            </w:r>
          </w:p>
        </w:tc>
        <w:tc>
          <w:tcPr>
            <w:tcW w:w="2351" w:type="dxa"/>
          </w:tcPr>
          <w:p w14:paraId="73CD9D5D" w14:textId="43D8EE1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5B75530E" w:rsidR="00584FF7" w:rsidRPr="00D42819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called</w:t>
            </w:r>
          </w:p>
        </w:tc>
        <w:tc>
          <w:tcPr>
            <w:tcW w:w="2351" w:type="dxa"/>
          </w:tcPr>
          <w:p w14:paraId="575D0ED2" w14:textId="7432FBB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415BF486" w:rsidR="00584FF7" w:rsidRPr="00D42819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jumped</w:t>
            </w:r>
          </w:p>
        </w:tc>
        <w:tc>
          <w:tcPr>
            <w:tcW w:w="2351" w:type="dxa"/>
          </w:tcPr>
          <w:p w14:paraId="393F9339" w14:textId="62F06683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37A8BCD2" w:rsidR="00584FF7" w:rsidRPr="00D42819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wanted</w:t>
            </w:r>
          </w:p>
        </w:tc>
        <w:tc>
          <w:tcPr>
            <w:tcW w:w="2351" w:type="dxa"/>
          </w:tcPr>
          <w:p w14:paraId="4D0F61DC" w14:textId="3B999C5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49E8F2DC" w:rsidR="00584FF7" w:rsidRPr="00D42819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shouted</w:t>
            </w:r>
          </w:p>
        </w:tc>
        <w:tc>
          <w:tcPr>
            <w:tcW w:w="2351" w:type="dxa"/>
          </w:tcPr>
          <w:p w14:paraId="2C632ED3" w14:textId="5735BEB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65D73358" w:rsidR="00584FF7" w:rsidRPr="00D42819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parked</w:t>
            </w:r>
          </w:p>
        </w:tc>
        <w:tc>
          <w:tcPr>
            <w:tcW w:w="2351" w:type="dxa"/>
          </w:tcPr>
          <w:p w14:paraId="7FB8AF61" w14:textId="456B300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70DA534A" w:rsidR="00584FF7" w:rsidRPr="00D42819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stayed</w:t>
            </w:r>
          </w:p>
        </w:tc>
        <w:tc>
          <w:tcPr>
            <w:tcW w:w="2351" w:type="dxa"/>
          </w:tcPr>
          <w:p w14:paraId="09E8C4AE" w14:textId="3C1DD56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283D0879" w:rsidR="00584FF7" w:rsidRPr="006A3F8B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played</w:t>
            </w:r>
          </w:p>
        </w:tc>
        <w:tc>
          <w:tcPr>
            <w:tcW w:w="2351" w:type="dxa"/>
          </w:tcPr>
          <w:p w14:paraId="2ADF471F" w14:textId="5561B1F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bookmarkEnd w:id="0"/>
      <w:tr w:rsidR="00A74808" w:rsidRPr="0004560C" w14:paraId="7897433C" w14:textId="77777777" w:rsidTr="00584FF7">
        <w:trPr>
          <w:trHeight w:val="515"/>
        </w:trPr>
        <w:tc>
          <w:tcPr>
            <w:tcW w:w="1706" w:type="dxa"/>
          </w:tcPr>
          <w:p w14:paraId="1AA3AE0B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2D4A4458" w:rsidR="00A74808" w:rsidRPr="006A3F8B" w:rsidRDefault="00E702A0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baked</w:t>
            </w:r>
          </w:p>
        </w:tc>
        <w:tc>
          <w:tcPr>
            <w:tcW w:w="2351" w:type="dxa"/>
          </w:tcPr>
          <w:p w14:paraId="27DAA03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2FA6E5ED" w14:textId="77777777" w:rsidTr="00584FF7">
        <w:trPr>
          <w:trHeight w:val="515"/>
        </w:trPr>
        <w:tc>
          <w:tcPr>
            <w:tcW w:w="1706" w:type="dxa"/>
          </w:tcPr>
          <w:p w14:paraId="17E6B37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73651BD3" w:rsidR="00A74808" w:rsidRPr="006A3F8B" w:rsidRDefault="00894279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burned</w:t>
            </w:r>
          </w:p>
        </w:tc>
        <w:tc>
          <w:tcPr>
            <w:tcW w:w="2351" w:type="dxa"/>
          </w:tcPr>
          <w:p w14:paraId="2C523ED5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5D405103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>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894279">
        <w:rPr>
          <w:rFonts w:ascii="SassoonPrimaryInfant" w:hAnsi="SassoonPrimaryInfant"/>
          <w:sz w:val="24"/>
          <w:szCs w:val="24"/>
        </w:rPr>
        <w:t>23</w:t>
      </w:r>
      <w:r w:rsidR="006172C2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28F1C4" w14:textId="72D6985F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6 phonics – </w:t>
      </w:r>
      <w:r w:rsidR="00894279">
        <w:rPr>
          <w:rFonts w:ascii="SassoonPrimaryInfant" w:hAnsi="SassoonPrimaryInfant"/>
          <w:sz w:val="20"/>
          <w:szCs w:val="16"/>
        </w:rPr>
        <w:t>Adding a suffix (-ed) at the end of a root word</w:t>
      </w:r>
      <w:r w:rsidRPr="0015034E">
        <w:rPr>
          <w:rFonts w:ascii="SassoonPrimaryInfant" w:hAnsi="SassoonPrimaryInfant"/>
          <w:sz w:val="20"/>
          <w:szCs w:val="16"/>
        </w:rPr>
        <w:t>.</w:t>
      </w:r>
      <w:r w:rsidR="00894279">
        <w:rPr>
          <w:rFonts w:ascii="SassoonPrimaryInfant" w:hAnsi="SassoonPrimaryInfant"/>
          <w:sz w:val="20"/>
          <w:szCs w:val="16"/>
        </w:rPr>
        <w:t xml:space="preserve">  Adding –ed to a root word, where the root word doesn’t change. E.g. walk+ed = walked. The –ed suffix means ‘in the pas’ or ‘past tense’ so something has already happened or taken place. </w:t>
      </w:r>
      <w:r>
        <w:rPr>
          <w:rFonts w:ascii="SassoonPrimaryInfant" w:hAnsi="SassoonPrimaryInfant"/>
          <w:sz w:val="20"/>
          <w:szCs w:val="16"/>
        </w:rPr>
        <w:t>Plus, topic words.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894279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702A0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14</cp:revision>
  <cp:lastPrinted>2019-11-01T08:28:00Z</cp:lastPrinted>
  <dcterms:created xsi:type="dcterms:W3CDTF">2020-09-28T11:53:00Z</dcterms:created>
  <dcterms:modified xsi:type="dcterms:W3CDTF">2020-11-19T08:00:00Z</dcterms:modified>
</cp:coreProperties>
</file>