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40E5B4" w14:textId="089675E7" w:rsidR="00017C2D" w:rsidRPr="00101CAC" w:rsidRDefault="00017C2D" w:rsidP="00017C2D">
      <w:pPr>
        <w:jc w:val="center"/>
        <w:rPr>
          <w:b/>
          <w:color w:val="262626" w:themeColor="text1" w:themeTint="D9"/>
          <w:sz w:val="44"/>
          <w:szCs w:val="44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01CAC">
        <w:rPr>
          <w:b/>
          <w:color w:val="262626" w:themeColor="text1" w:themeTint="D9"/>
          <w:sz w:val="44"/>
          <w:szCs w:val="44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Year 4 Spellings</w:t>
      </w:r>
    </w:p>
    <w:p w14:paraId="5C340133" w14:textId="79ADE40E" w:rsidR="00173E41" w:rsidRDefault="00173E41" w:rsidP="00173E41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Use each word in </w:t>
      </w:r>
      <w:r w:rsidR="00101CAC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direct speech sentence</w:t>
      </w:r>
    </w:p>
    <w:p w14:paraId="519C4110" w14:textId="7271AF3C" w:rsidR="00173E41" w:rsidRPr="000B11AD" w:rsidRDefault="00173E41" w:rsidP="00173E41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32"/>
          <w:szCs w:val="32"/>
          <w:lang w:eastAsia="en-GB"/>
        </w:rPr>
        <w:drawing>
          <wp:inline distT="0" distB="0" distL="0" distR="0" wp14:anchorId="647137A7" wp14:editId="4BD81101">
            <wp:extent cx="2000250" cy="133649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bstract-adult-background-blank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3889" cy="1345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DF6CD" w14:textId="5BFC5918" w:rsidR="00017C2D" w:rsidRPr="000B11AD" w:rsidRDefault="00017C2D" w:rsidP="00017C2D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Accident</w:t>
      </w:r>
    </w:p>
    <w:p w14:paraId="14BC461E" w14:textId="424EA665" w:rsidR="00017C2D" w:rsidRPr="000B11AD" w:rsidRDefault="00017C2D" w:rsidP="00017C2D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Centre</w:t>
      </w:r>
    </w:p>
    <w:p w14:paraId="211E50E9" w14:textId="6F0DE89C" w:rsidR="00017C2D" w:rsidRPr="000B11AD" w:rsidRDefault="00017C2D" w:rsidP="00017C2D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Experience</w:t>
      </w:r>
    </w:p>
    <w:p w14:paraId="7A00758E" w14:textId="1D7313F3" w:rsidR="00101CAC" w:rsidRDefault="00017C2D" w:rsidP="00101CAC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Importance</w:t>
      </w:r>
      <w:r w:rsidR="00101CAC" w:rsidRPr="00101CAC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B281287" w14:textId="5639F5BC" w:rsidR="00101CAC" w:rsidRPr="000B11AD" w:rsidRDefault="00101CAC" w:rsidP="00101CAC">
      <w:pPr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01CAC">
        <w:rPr>
          <w:bCs/>
          <w:noProof/>
          <w:color w:val="000000" w:themeColor="text1"/>
          <w:sz w:val="32"/>
          <w:szCs w:val="32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D99C59" wp14:editId="08951F91">
                <wp:simplePos x="0" y="0"/>
                <wp:positionH relativeFrom="margin">
                  <wp:align>left</wp:align>
                </wp:positionH>
                <wp:positionV relativeFrom="paragraph">
                  <wp:posOffset>532765</wp:posOffset>
                </wp:positionV>
                <wp:extent cx="6296025" cy="52387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6025" cy="523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083FE4" w14:textId="61083C1B" w:rsidR="00101CAC" w:rsidRDefault="00101CAC" w:rsidP="00101CAC">
                            <w:pPr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Rules for Speech</w:t>
                            </w:r>
                          </w:p>
                          <w:p w14:paraId="13F6BFF6" w14:textId="39FE2477" w:rsidR="00101CAC" w:rsidRPr="00101CAC" w:rsidRDefault="00101CA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1CAC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-Start with “</w:t>
                            </w:r>
                          </w:p>
                          <w:p w14:paraId="65C9C28B" w14:textId="1F447B1D" w:rsidR="00101CAC" w:rsidRPr="00101CAC" w:rsidRDefault="00101CA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1CAC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 Write what the person is saying</w:t>
                            </w:r>
                          </w:p>
                          <w:p w14:paraId="2133C6C7" w14:textId="3E53BEF5" w:rsidR="00101CAC" w:rsidRPr="00101CAC" w:rsidRDefault="00101CA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1CAC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-Include speech </w:t>
                            </w:r>
                            <w:proofErr w:type="gramStart"/>
                            <w:r w:rsidRPr="00101CAC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punctuation ,</w:t>
                            </w:r>
                            <w:proofErr w:type="gramEnd"/>
                            <w:r w:rsidRPr="00101CAC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. ! ?</w:t>
                            </w:r>
                          </w:p>
                          <w:p w14:paraId="5B48134D" w14:textId="24836903" w:rsidR="00101CAC" w:rsidRPr="00101CAC" w:rsidRDefault="00101CA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1CAC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- Close of your speech sentence </w:t>
                            </w:r>
                            <w:proofErr w:type="gramStart"/>
                            <w:r w:rsidRPr="00101CAC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with ”</w:t>
                            </w:r>
                            <w:proofErr w:type="gramEnd"/>
                          </w:p>
                          <w:p w14:paraId="60606EA1" w14:textId="64AFBDEF" w:rsidR="00101CAC" w:rsidRPr="00101CAC" w:rsidRDefault="00101CA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1CAC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 Can you include a better word than said? (for example, explained, remarked…)</w:t>
                            </w:r>
                          </w:p>
                          <w:p w14:paraId="53073F97" w14:textId="201A9514" w:rsidR="00101CAC" w:rsidRPr="00101CAC" w:rsidRDefault="00101CA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1CAC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-Can you include an adverb? (How the person spoke for example, quietly)</w:t>
                            </w:r>
                          </w:p>
                          <w:p w14:paraId="6BB8E31E" w14:textId="2F814C21" w:rsidR="00101CAC" w:rsidRPr="00101CAC" w:rsidRDefault="00101CA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1CAC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Don’t make it boring! </w:t>
                            </w:r>
                            <w:r w:rsidRPr="00101CAC">
                              <w:rPr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11F4B37C" wp14:editId="73964C13">
                                  <wp:extent cx="435934" cy="397823"/>
                                  <wp:effectExtent l="0" t="0" r="2540" b="254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2253" cy="4127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EEDDDE6" w14:textId="77777777" w:rsidR="00101CAC" w:rsidRPr="00101CAC" w:rsidRDefault="00101CAC" w:rsidP="00101CAC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1CAC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Use adjectives and other interesting word choices. Use a wide range of punctuation.</w:t>
                            </w:r>
                          </w:p>
                          <w:p w14:paraId="76669EE3" w14:textId="77777777" w:rsidR="00101CAC" w:rsidRPr="000B11AD" w:rsidRDefault="00101CAC" w:rsidP="00101CAC">
                            <w:pPr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11AD">
                              <w:rPr>
                                <w:bCs/>
                                <w:noProof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B11AD">
                              <w:rPr>
                                <w:bCs/>
                                <w:noProof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67F15F4C" wp14:editId="00AC855D">
                                  <wp:extent cx="2409763" cy="191452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47035" cy="19441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E1A519" w14:textId="298992ED" w:rsidR="00101CAC" w:rsidRDefault="00101C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D99C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1.95pt;width:495.75pt;height:412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">
                <v:textbox>
                  <w:txbxContent>
                    <w:p w14:paraId="74083FE4" w14:textId="61083C1B" w:rsidR="00101CAC" w:rsidRDefault="00101CAC" w:rsidP="00101CAC">
                      <w:pPr>
                        <w:rPr>
                          <w:b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Rules for Speech</w:t>
                      </w:r>
                    </w:p>
                    <w:p w14:paraId="13F6BFF6" w14:textId="39FE2477" w:rsidR="00101CAC" w:rsidRPr="00101CAC" w:rsidRDefault="00101CA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01CAC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-Start with “</w:t>
                      </w:r>
                    </w:p>
                    <w:p w14:paraId="65C9C28B" w14:textId="1F447B1D" w:rsidR="00101CAC" w:rsidRPr="00101CAC" w:rsidRDefault="00101CA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01CAC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 Write what the person is saying</w:t>
                      </w:r>
                    </w:p>
                    <w:p w14:paraId="2133C6C7" w14:textId="3E53BEF5" w:rsidR="00101CAC" w:rsidRPr="00101CAC" w:rsidRDefault="00101CA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01CAC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-Include speech </w:t>
                      </w:r>
                      <w:proofErr w:type="gramStart"/>
                      <w:r w:rsidRPr="00101CAC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punctuation ,</w:t>
                      </w:r>
                      <w:proofErr w:type="gramEnd"/>
                      <w:r w:rsidRPr="00101CAC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. ! ?</w:t>
                      </w:r>
                    </w:p>
                    <w:p w14:paraId="5B48134D" w14:textId="24836903" w:rsidR="00101CAC" w:rsidRPr="00101CAC" w:rsidRDefault="00101CA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01CAC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- Close of your speech sentence </w:t>
                      </w:r>
                      <w:proofErr w:type="gramStart"/>
                      <w:r w:rsidRPr="00101CAC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with ”</w:t>
                      </w:r>
                      <w:proofErr w:type="gramEnd"/>
                    </w:p>
                    <w:p w14:paraId="60606EA1" w14:textId="64AFBDEF" w:rsidR="00101CAC" w:rsidRPr="00101CAC" w:rsidRDefault="00101CA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01CAC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 Can you include a better word than said? (for example, explained, remarked…)</w:t>
                      </w:r>
                    </w:p>
                    <w:p w14:paraId="53073F97" w14:textId="201A9514" w:rsidR="00101CAC" w:rsidRPr="00101CAC" w:rsidRDefault="00101CA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01CAC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-Can you include an adverb? (How the person spoke for example, quietly)</w:t>
                      </w:r>
                    </w:p>
                    <w:p w14:paraId="6BB8E31E" w14:textId="2F814C21" w:rsidR="00101CAC" w:rsidRPr="00101CAC" w:rsidRDefault="00101CA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01CAC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Don’t make it boring! </w:t>
                      </w:r>
                      <w:r w:rsidRPr="00101CAC">
                        <w:rPr>
                          <w:bCs/>
                          <w:noProof/>
                          <w:color w:val="000000" w:themeColor="text1"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11F4B37C" wp14:editId="73964C13">
                            <wp:extent cx="435934" cy="397823"/>
                            <wp:effectExtent l="0" t="0" r="2540" b="254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2253" cy="4127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EEDDDE6" w14:textId="77777777" w:rsidR="00101CAC" w:rsidRPr="00101CAC" w:rsidRDefault="00101CAC" w:rsidP="00101CAC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01CAC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Use adjectives and other interesting word choices. Use a wide range of punctuation.</w:t>
                      </w:r>
                    </w:p>
                    <w:p w14:paraId="76669EE3" w14:textId="77777777" w:rsidR="00101CAC" w:rsidRPr="000B11AD" w:rsidRDefault="00101CAC" w:rsidP="00101CAC">
                      <w:pPr>
                        <w:rPr>
                          <w:bCs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B11AD">
                        <w:rPr>
                          <w:bCs/>
                          <w:noProof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0B11AD">
                        <w:rPr>
                          <w:bCs/>
                          <w:noProof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67F15F4C" wp14:editId="00AC855D">
                            <wp:extent cx="2409763" cy="191452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47035" cy="19441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E1A519" w14:textId="298992ED" w:rsidR="00101CAC" w:rsidRDefault="00101CAC"/>
                  </w:txbxContent>
                </v:textbox>
                <w10:wrap type="square" anchorx="margin"/>
              </v:shape>
            </w:pict>
          </mc:Fallback>
        </mc:AlternateContent>
      </w:r>
      <w:r w:rsidRPr="000B11AD">
        <w:rPr>
          <w:bCs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Ordinary</w:t>
      </w:r>
    </w:p>
    <w:p w14:paraId="6E88B40E" w14:textId="77777777" w:rsidR="00101CAC" w:rsidRPr="000B11AD" w:rsidRDefault="00101CAC" w:rsidP="00101CAC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Extra Support:</w:t>
      </w:r>
    </w:p>
    <w:p w14:paraId="0D706FCE" w14:textId="4491B369" w:rsidR="00101CAC" w:rsidRDefault="00101CAC" w:rsidP="00101CAC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Use this game to practice your </w:t>
      </w: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spellings</w:t>
      </w: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Get an adult to test you on the words that you have just practised</w:t>
      </w:r>
      <w:bookmarkStart w:id="0" w:name="_GoBack"/>
      <w:bookmarkEnd w:id="0"/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then </w:t>
      </w: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write sentences with the words that you spell</w:t>
      </w:r>
    </w:p>
    <w:p w14:paraId="2D7DE8E9" w14:textId="77777777" w:rsidR="00101CAC" w:rsidRPr="000B11AD" w:rsidRDefault="00101CAC" w:rsidP="00101CAC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10" w:history="1">
        <w:r w:rsidRPr="000B11AD">
          <w:rPr>
            <w:rStyle w:val="Hyperlink"/>
            <w:bCs/>
            <w:sz w:val="32"/>
            <w:szCs w:val="3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http://www.ictgames.com/littleBirdSpelling/</w:t>
        </w:r>
      </w:hyperlink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72D599D" w14:textId="6AA8903D" w:rsidR="00017C2D" w:rsidRPr="000B11AD" w:rsidRDefault="00017C2D" w:rsidP="00017C2D">
      <w:pPr>
        <w:rPr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sectPr w:rsidR="00017C2D" w:rsidRPr="000B11AD" w:rsidSect="000B11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EyMTcytjA3NjKwNDVU0lEKTi0uzszPAykwrAUAGTwF+SwAAAA="/>
  </w:docVars>
  <w:rsids>
    <w:rsidRoot w:val="00017C2D"/>
    <w:rsid w:val="00017C2D"/>
    <w:rsid w:val="000B11AD"/>
    <w:rsid w:val="00101CAC"/>
    <w:rsid w:val="00173E41"/>
    <w:rsid w:val="00EC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FB179"/>
  <w15:chartTrackingRefBased/>
  <w15:docId w15:val="{BB027913-6B3F-4FB3-BE65-C1AE93951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11A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B11A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39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9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hyperlink" Target="https://pixabay.com/en/boredom-animated-smiley-cool-1977519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://www.ictgames.com/littleBirdSpelling/" TargetMode="External"/><Relationship Id="rId4" Type="http://schemas.openxmlformats.org/officeDocument/2006/relationships/image" Target="media/image1.jpg"/><Relationship Id="rId9" Type="http://schemas.openxmlformats.org/officeDocument/2006/relationships/hyperlink" Target="http://www.flickr.com/photos/kardon/224641974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Marilyn Laptop</dc:creator>
  <cp:keywords/>
  <dc:description/>
  <cp:lastModifiedBy>MJohnson.301</cp:lastModifiedBy>
  <cp:revision>2</cp:revision>
  <cp:lastPrinted>2021-01-05T08:33:00Z</cp:lastPrinted>
  <dcterms:created xsi:type="dcterms:W3CDTF">2021-01-05T15:56:00Z</dcterms:created>
  <dcterms:modified xsi:type="dcterms:W3CDTF">2021-01-05T15:56:00Z</dcterms:modified>
</cp:coreProperties>
</file>