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83138A" w:rsidRDefault="00C76868">
      <w:pPr>
        <w:rPr>
          <w:b/>
          <w:sz w:val="40"/>
          <w:szCs w:val="40"/>
          <w:u w:val="single"/>
        </w:rPr>
      </w:pPr>
      <w:r w:rsidRPr="0083138A">
        <w:rPr>
          <w:b/>
          <w:sz w:val="40"/>
          <w:szCs w:val="40"/>
          <w:u w:val="single"/>
        </w:rPr>
        <w:t>Wednesday 13</w:t>
      </w:r>
      <w:r w:rsidRPr="0083138A">
        <w:rPr>
          <w:b/>
          <w:sz w:val="40"/>
          <w:szCs w:val="40"/>
          <w:u w:val="single"/>
          <w:vertAlign w:val="superscript"/>
        </w:rPr>
        <w:t>th</w:t>
      </w:r>
      <w:r w:rsidRPr="0083138A">
        <w:rPr>
          <w:b/>
          <w:sz w:val="40"/>
          <w:szCs w:val="40"/>
          <w:u w:val="single"/>
        </w:rPr>
        <w:t xml:space="preserve"> </w:t>
      </w:r>
      <w:r w:rsidR="0083138A">
        <w:rPr>
          <w:b/>
          <w:sz w:val="40"/>
          <w:szCs w:val="40"/>
          <w:u w:val="single"/>
        </w:rPr>
        <w:t>January</w:t>
      </w:r>
      <w:r w:rsidRPr="0083138A">
        <w:rPr>
          <w:b/>
          <w:sz w:val="40"/>
          <w:szCs w:val="40"/>
          <w:u w:val="single"/>
        </w:rPr>
        <w:t xml:space="preserve"> 2021</w:t>
      </w:r>
    </w:p>
    <w:p w:rsidR="00C76868" w:rsidRPr="0083138A" w:rsidRDefault="00C76868">
      <w:pPr>
        <w:rPr>
          <w:b/>
          <w:sz w:val="40"/>
          <w:szCs w:val="40"/>
          <w:u w:val="single"/>
        </w:rPr>
      </w:pPr>
      <w:r w:rsidRPr="0083138A">
        <w:rPr>
          <w:b/>
          <w:sz w:val="40"/>
          <w:szCs w:val="40"/>
          <w:u w:val="single"/>
        </w:rPr>
        <w:t>LI: To use alliteration</w:t>
      </w:r>
    </w:p>
    <w:p w:rsidR="009E1454" w:rsidRPr="0083138A" w:rsidRDefault="009E1454">
      <w:pPr>
        <w:rPr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83138A">
        <w:rPr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Newspapers</w:t>
      </w:r>
      <w:r w:rsidR="0083138A">
        <w:rPr>
          <w:b/>
          <w:noProof/>
          <w:color w:val="C0504D" w:themeColor="accent2"/>
          <w:sz w:val="40"/>
          <w:szCs w:val="40"/>
          <w:lang w:eastAsia="en-GB"/>
        </w:rPr>
        <w:drawing>
          <wp:inline distT="0" distB="0" distL="0" distR="0" wp14:anchorId="728B9AEE" wp14:editId="70C38B6D">
            <wp:extent cx="2114550" cy="1176793"/>
            <wp:effectExtent l="95250" t="304800" r="133350" b="2901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645246534_156c84b657_o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30883">
                      <a:off x="0" y="0"/>
                      <a:ext cx="2132633" cy="118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38A" w:rsidRDefault="0083138A" w:rsidP="0083138A">
      <w:pPr>
        <w:jc w:val="center"/>
        <w:rPr>
          <w:b/>
          <w:color w:val="E5B8B7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C76868" w:rsidRDefault="00C76868">
      <w:pPr>
        <w:rPr>
          <w:sz w:val="40"/>
          <w:szCs w:val="40"/>
        </w:rPr>
      </w:pPr>
      <w:r w:rsidRPr="0083138A">
        <w:rPr>
          <w:sz w:val="40"/>
          <w:szCs w:val="40"/>
        </w:rPr>
        <w:t xml:space="preserve">Watch the following video on alliteration, </w:t>
      </w:r>
      <w:hyperlink r:id="rId5" w:history="1">
        <w:r w:rsidRPr="0083138A">
          <w:rPr>
            <w:rStyle w:val="Hyperlink"/>
            <w:sz w:val="40"/>
            <w:szCs w:val="40"/>
          </w:rPr>
          <w:t>https://www.youtube.com/watch?v=5_b845Lxtq4</w:t>
        </w:r>
      </w:hyperlink>
      <w:r w:rsidRPr="0083138A">
        <w:rPr>
          <w:sz w:val="40"/>
          <w:szCs w:val="40"/>
        </w:rPr>
        <w:t xml:space="preserve"> </w:t>
      </w:r>
    </w:p>
    <w:p w:rsidR="0083138A" w:rsidRDefault="0083138A">
      <w:pPr>
        <w:rPr>
          <w:sz w:val="40"/>
          <w:szCs w:val="40"/>
        </w:rPr>
      </w:pPr>
      <w:r>
        <w:rPr>
          <w:sz w:val="40"/>
          <w:szCs w:val="40"/>
        </w:rPr>
        <w:t>Now read the following explanation about alliteration</w:t>
      </w:r>
    </w:p>
    <w:p w:rsidR="0083138A" w:rsidRDefault="0083138A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439DB41" wp14:editId="3713BCD7">
            <wp:extent cx="3914775" cy="3967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6831" cy="396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38A" w:rsidRDefault="0083138A">
      <w:pPr>
        <w:rPr>
          <w:sz w:val="40"/>
          <w:szCs w:val="40"/>
        </w:rPr>
      </w:pPr>
    </w:p>
    <w:p w:rsidR="0083138A" w:rsidRPr="0083138A" w:rsidRDefault="0083138A">
      <w:pPr>
        <w:rPr>
          <w:sz w:val="40"/>
          <w:szCs w:val="40"/>
        </w:rPr>
      </w:pPr>
    </w:p>
    <w:p w:rsidR="00C76868" w:rsidRPr="0083138A" w:rsidRDefault="003A3B60">
      <w:pPr>
        <w:rPr>
          <w:sz w:val="40"/>
          <w:szCs w:val="40"/>
        </w:rPr>
      </w:pPr>
      <w:r>
        <w:rPr>
          <w:sz w:val="40"/>
          <w:szCs w:val="40"/>
        </w:rPr>
        <w:lastRenderedPageBreak/>
        <w:t>In your own words w</w:t>
      </w:r>
      <w:r w:rsidR="00C76868" w:rsidRPr="0083138A">
        <w:rPr>
          <w:sz w:val="40"/>
          <w:szCs w:val="40"/>
        </w:rPr>
        <w:t xml:space="preserve">rite down an explanation </w:t>
      </w:r>
      <w:r w:rsidR="0083138A" w:rsidRPr="0083138A">
        <w:rPr>
          <w:sz w:val="40"/>
          <w:szCs w:val="40"/>
        </w:rPr>
        <w:t xml:space="preserve">of what </w:t>
      </w:r>
      <w:r>
        <w:rPr>
          <w:sz w:val="40"/>
          <w:szCs w:val="40"/>
        </w:rPr>
        <w:t>alliteration is</w:t>
      </w:r>
      <w:r w:rsidR="0083138A" w:rsidRPr="0083138A">
        <w:rPr>
          <w:sz w:val="40"/>
          <w:szCs w:val="40"/>
        </w:rPr>
        <w:t xml:space="preserve">. </w:t>
      </w:r>
      <w:r w:rsidR="0083138A" w:rsidRPr="0083138A">
        <w:rPr>
          <w:i/>
          <w:sz w:val="40"/>
          <w:szCs w:val="40"/>
        </w:rPr>
        <w:t>Can you include an example</w:t>
      </w:r>
      <w:r>
        <w:rPr>
          <w:i/>
          <w:sz w:val="40"/>
          <w:szCs w:val="40"/>
        </w:rPr>
        <w:t xml:space="preserve"> to back up </w:t>
      </w:r>
      <w:proofErr w:type="spellStart"/>
      <w:r>
        <w:rPr>
          <w:i/>
          <w:sz w:val="40"/>
          <w:szCs w:val="40"/>
        </w:rPr>
        <w:t>your</w:t>
      </w:r>
      <w:proofErr w:type="spellEnd"/>
      <w:r>
        <w:rPr>
          <w:i/>
          <w:sz w:val="40"/>
          <w:szCs w:val="40"/>
        </w:rPr>
        <w:t xml:space="preserve"> explanation</w:t>
      </w:r>
      <w:bookmarkStart w:id="0" w:name="_GoBack"/>
      <w:bookmarkEnd w:id="0"/>
      <w:r w:rsidR="0083138A" w:rsidRPr="0083138A">
        <w:rPr>
          <w:i/>
          <w:sz w:val="40"/>
          <w:szCs w:val="40"/>
        </w:rPr>
        <w:t>?</w:t>
      </w:r>
    </w:p>
    <w:p w:rsidR="0083138A" w:rsidRDefault="0083138A"/>
    <w:p w:rsidR="0083138A" w:rsidRDefault="0083138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8255</wp:posOffset>
                </wp:positionV>
                <wp:extent cx="5762625" cy="22002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868" w:rsidRPr="0083138A" w:rsidRDefault="009E145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83138A">
                              <w:rPr>
                                <w:sz w:val="48"/>
                                <w:szCs w:val="48"/>
                              </w:rPr>
                              <w:t>My explanation of alliteration:</w:t>
                            </w:r>
                          </w:p>
                          <w:p w:rsidR="009E1454" w:rsidRPr="0083138A" w:rsidRDefault="009E145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3138A">
                              <w:rPr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83138A" w:rsidRPr="0083138A">
                              <w:rPr>
                                <w:sz w:val="32"/>
                                <w:szCs w:val="32"/>
                              </w:rPr>
                              <w:t>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25pt;margin-top:.65pt;width:453.75pt;height:17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">
                <v:textbox>
                  <w:txbxContent>
                    <w:p w:rsidR="00C76868" w:rsidRPr="0083138A" w:rsidRDefault="009E1454">
                      <w:pPr>
                        <w:rPr>
                          <w:sz w:val="48"/>
                          <w:szCs w:val="48"/>
                        </w:rPr>
                      </w:pPr>
                      <w:r w:rsidRPr="0083138A">
                        <w:rPr>
                          <w:sz w:val="48"/>
                          <w:szCs w:val="48"/>
                        </w:rPr>
                        <w:t>My explanation of alliteration:</w:t>
                      </w:r>
                    </w:p>
                    <w:p w:rsidR="009E1454" w:rsidRPr="0083138A" w:rsidRDefault="009E1454">
                      <w:pPr>
                        <w:rPr>
                          <w:sz w:val="32"/>
                          <w:szCs w:val="32"/>
                        </w:rPr>
                      </w:pPr>
                      <w:r w:rsidRPr="0083138A">
                        <w:rPr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83138A" w:rsidRPr="0083138A">
                        <w:rPr>
                          <w:sz w:val="32"/>
                          <w:szCs w:val="32"/>
                        </w:rPr>
                        <w:t>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138A" w:rsidRDefault="0083138A"/>
    <w:p w:rsidR="0083138A" w:rsidRDefault="0083138A"/>
    <w:p w:rsidR="0083138A" w:rsidRDefault="0083138A"/>
    <w:p w:rsidR="0083138A" w:rsidRDefault="0083138A"/>
    <w:p w:rsidR="0083138A" w:rsidRDefault="0083138A"/>
    <w:p w:rsidR="0083138A" w:rsidRDefault="0083138A"/>
    <w:p w:rsidR="003A3B60" w:rsidRDefault="003A3B60">
      <w:pPr>
        <w:rPr>
          <w:sz w:val="48"/>
          <w:szCs w:val="48"/>
        </w:rPr>
      </w:pPr>
    </w:p>
    <w:p w:rsidR="0083138A" w:rsidRPr="003A3B60" w:rsidRDefault="003A3B60">
      <w:pPr>
        <w:rPr>
          <w:sz w:val="48"/>
          <w:szCs w:val="48"/>
        </w:rPr>
      </w:pPr>
      <w:r w:rsidRPr="003A3B60">
        <w:rPr>
          <w:sz w:val="48"/>
          <w:szCs w:val="48"/>
        </w:rPr>
        <w:t xml:space="preserve">Examples of </w:t>
      </w:r>
      <w:r>
        <w:rPr>
          <w:sz w:val="48"/>
          <w:szCs w:val="48"/>
        </w:rPr>
        <w:t>a</w:t>
      </w:r>
      <w:r w:rsidRPr="003A3B60">
        <w:rPr>
          <w:sz w:val="48"/>
          <w:szCs w:val="48"/>
        </w:rPr>
        <w:t>lliteration in</w:t>
      </w:r>
      <w:r>
        <w:rPr>
          <w:sz w:val="48"/>
          <w:szCs w:val="48"/>
        </w:rPr>
        <w:t xml:space="preserve"> real</w:t>
      </w:r>
      <w:r w:rsidRPr="003A3B60">
        <w:rPr>
          <w:sz w:val="48"/>
          <w:szCs w:val="48"/>
        </w:rPr>
        <w:t xml:space="preserve"> </w:t>
      </w:r>
      <w:r>
        <w:rPr>
          <w:sz w:val="48"/>
          <w:szCs w:val="48"/>
        </w:rPr>
        <w:t>n</w:t>
      </w:r>
      <w:r w:rsidRPr="003A3B60">
        <w:rPr>
          <w:sz w:val="48"/>
          <w:szCs w:val="48"/>
        </w:rPr>
        <w:t>ewspaper</w:t>
      </w:r>
      <w:r>
        <w:rPr>
          <w:sz w:val="48"/>
          <w:szCs w:val="48"/>
        </w:rPr>
        <w:t>s</w:t>
      </w:r>
      <w:r w:rsidRPr="003A3B60">
        <w:rPr>
          <w:sz w:val="48"/>
          <w:szCs w:val="48"/>
        </w:rPr>
        <w:t xml:space="preserve"> –</w:t>
      </w:r>
    </w:p>
    <w:p w:rsidR="003A3B60" w:rsidRDefault="003A3B60"/>
    <w:p w:rsidR="003A3B60" w:rsidRDefault="003A3B60">
      <w:r>
        <w:rPr>
          <w:noProof/>
          <w:lang w:eastAsia="en-GB"/>
        </w:rPr>
        <w:drawing>
          <wp:inline distT="0" distB="0" distL="0" distR="0" wp14:anchorId="728115BA" wp14:editId="5D2B6439">
            <wp:extent cx="3429414" cy="16097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9167" cy="161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8FFFF71" wp14:editId="5FF73B09">
            <wp:extent cx="1543050" cy="2182465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4381" cy="2198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B60" w:rsidRDefault="003A3B60"/>
    <w:p w:rsidR="0083138A" w:rsidRDefault="0083138A"/>
    <w:p w:rsidR="0083138A" w:rsidRDefault="003A3B60">
      <w:r>
        <w:rPr>
          <w:noProof/>
          <w:lang w:eastAsia="en-GB"/>
        </w:rPr>
        <w:drawing>
          <wp:inline distT="0" distB="0" distL="0" distR="0" wp14:anchorId="08FA0A4D" wp14:editId="7B69F2B4">
            <wp:extent cx="5386774" cy="71437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6456" cy="7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210B42C" wp14:editId="35DCF6A5">
            <wp:extent cx="1019175" cy="6667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38A" w:rsidRDefault="0083138A"/>
    <w:p w:rsidR="0083138A" w:rsidRDefault="0083138A"/>
    <w:p w:rsidR="0083138A" w:rsidRDefault="0083138A">
      <w:r>
        <w:rPr>
          <w:noProof/>
          <w:lang w:eastAsia="en-GB"/>
        </w:rPr>
        <w:lastRenderedPageBreak/>
        <w:drawing>
          <wp:inline distT="0" distB="0" distL="0" distR="0" wp14:anchorId="64E632F9" wp14:editId="17F88707">
            <wp:extent cx="6600825" cy="9163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916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868" w:rsidRPr="00C76868" w:rsidRDefault="00C76868"/>
    <w:sectPr w:rsidR="00C76868" w:rsidRPr="00C76868" w:rsidSect="009E14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868"/>
    <w:rsid w:val="003A3B60"/>
    <w:rsid w:val="0083138A"/>
    <w:rsid w:val="009B477E"/>
    <w:rsid w:val="009E1454"/>
    <w:rsid w:val="00A557DF"/>
    <w:rsid w:val="00C7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56246"/>
  <w15:chartTrackingRefBased/>
  <w15:docId w15:val="{B2AA9E1D-6F03-4527-AEE9-BACE680C4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68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www.youtube.com/watch?v=5_b845Lxtq4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jp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2021-01-11T13:42:00Z</dcterms:created>
  <dcterms:modified xsi:type="dcterms:W3CDTF">2021-01-11T14:30:00Z</dcterms:modified>
</cp:coreProperties>
</file>