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CB1754" w14:textId="31C00421" w:rsidR="006C0895" w:rsidRDefault="006C0895" w:rsidP="006C0895">
      <w:pPr>
        <w:rPr>
          <w:noProof/>
        </w:rPr>
      </w:pPr>
      <w:r>
        <w:rPr>
          <w:noProof/>
        </w:rPr>
        <w:drawing>
          <wp:inline distT="0" distB="0" distL="0" distR="0" wp14:anchorId="04A29DC6" wp14:editId="51D29D69">
            <wp:extent cx="5731510" cy="397954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79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391ED" w14:textId="21FFD137" w:rsidR="006E218F" w:rsidRDefault="006C0895" w:rsidP="006E218F">
      <w:pPr>
        <w:jc w:val="both"/>
        <w:rPr>
          <w:rFonts w:ascii="Arial Narrow" w:hAnsi="Arial Narrow"/>
          <w:b/>
          <w:bCs/>
          <w:noProof/>
          <w:color w:val="FF0000"/>
          <w:sz w:val="32"/>
          <w:szCs w:val="32"/>
        </w:rPr>
      </w:pPr>
      <w:r w:rsidRPr="006C0895">
        <w:rPr>
          <w:rFonts w:ascii="Arial Narrow" w:hAnsi="Arial Narrow"/>
          <w:b/>
          <w:bCs/>
          <w:noProof/>
          <w:color w:val="FF0000"/>
          <w:sz w:val="32"/>
          <w:szCs w:val="32"/>
        </w:rPr>
        <w:t>To complete …</w:t>
      </w:r>
      <w:r w:rsidR="006E218F">
        <w:rPr>
          <w:rFonts w:ascii="Arial Narrow" w:hAnsi="Arial Narrow"/>
          <w:b/>
          <w:bCs/>
          <w:noProof/>
          <w:color w:val="FF0000"/>
          <w:sz w:val="32"/>
          <w:szCs w:val="32"/>
        </w:rPr>
        <w:t xml:space="preserve"> see examples</w:t>
      </w:r>
      <w:r w:rsidR="009562D3">
        <w:rPr>
          <w:rFonts w:ascii="Arial Narrow" w:hAnsi="Arial Narrow"/>
          <w:b/>
          <w:bCs/>
          <w:noProof/>
          <w:color w:val="FF0000"/>
          <w:sz w:val="32"/>
          <w:szCs w:val="32"/>
        </w:rPr>
        <w:t xml:space="preserve"> below</w:t>
      </w:r>
    </w:p>
    <w:p w14:paraId="0DB0EA0D" w14:textId="4E2FF459" w:rsidR="006C0895" w:rsidRPr="006E218F" w:rsidRDefault="006C0895" w:rsidP="006E218F">
      <w:pPr>
        <w:pStyle w:val="ListParagraph"/>
        <w:numPr>
          <w:ilvl w:val="0"/>
          <w:numId w:val="2"/>
        </w:numPr>
        <w:jc w:val="both"/>
        <w:rPr>
          <w:rFonts w:ascii="Arial Narrow" w:hAnsi="Arial Narrow"/>
          <w:b/>
          <w:bCs/>
          <w:noProof/>
          <w:color w:val="FF0000"/>
          <w:sz w:val="32"/>
          <w:szCs w:val="32"/>
        </w:rPr>
      </w:pPr>
      <w:r w:rsidRPr="006E218F">
        <w:rPr>
          <w:b/>
          <w:bCs/>
          <w:sz w:val="32"/>
          <w:szCs w:val="32"/>
        </w:rPr>
        <w:t>61    67     71</w:t>
      </w:r>
      <w:r w:rsidR="00683724" w:rsidRPr="006E218F">
        <w:rPr>
          <w:b/>
          <w:bCs/>
          <w:sz w:val="32"/>
          <w:szCs w:val="32"/>
        </w:rPr>
        <w:t xml:space="preserve"> </w:t>
      </w:r>
      <w:r w:rsidR="006E218F">
        <w:rPr>
          <w:b/>
          <w:bCs/>
          <w:sz w:val="32"/>
          <w:szCs w:val="32"/>
        </w:rPr>
        <w:t xml:space="preserve">        </w:t>
      </w:r>
      <w:r w:rsidR="00683724" w:rsidRPr="006E218F">
        <w:rPr>
          <w:b/>
          <w:bCs/>
          <w:sz w:val="32"/>
          <w:szCs w:val="32"/>
        </w:rPr>
        <w:t>(ordering numbers)</w:t>
      </w:r>
    </w:p>
    <w:p w14:paraId="662396C9" w14:textId="77777777" w:rsidR="006E218F" w:rsidRPr="006C0895" w:rsidRDefault="006E218F" w:rsidP="006E218F">
      <w:pPr>
        <w:pStyle w:val="ListParagraph"/>
        <w:ind w:left="644"/>
        <w:jc w:val="both"/>
        <w:rPr>
          <w:b/>
          <w:bCs/>
          <w:sz w:val="32"/>
          <w:szCs w:val="32"/>
        </w:rPr>
      </w:pPr>
    </w:p>
    <w:p w14:paraId="1DDF6B7E" w14:textId="62FCDE21" w:rsidR="00683724" w:rsidRPr="006E218F" w:rsidRDefault="002C1B09" w:rsidP="006E218F">
      <w:pPr>
        <w:jc w:val="both"/>
        <w:rPr>
          <w:b/>
          <w:bCs/>
          <w:sz w:val="32"/>
          <w:szCs w:val="32"/>
        </w:rPr>
      </w:pPr>
      <w:r w:rsidRPr="006E218F">
        <w:rPr>
          <w:b/>
          <w:bCs/>
          <w:sz w:val="32"/>
          <w:szCs w:val="32"/>
        </w:rPr>
        <w:t>9.</w:t>
      </w:r>
      <w:r w:rsidR="006C0895" w:rsidRPr="006E218F">
        <w:rPr>
          <w:b/>
          <w:bCs/>
          <w:sz w:val="32"/>
          <w:szCs w:val="32"/>
        </w:rPr>
        <w:t xml:space="preserve">   </w:t>
      </w:r>
      <w:r w:rsidRPr="006E218F">
        <w:rPr>
          <w:b/>
          <w:bCs/>
          <w:sz w:val="32"/>
          <w:szCs w:val="32"/>
        </w:rPr>
        <w:t xml:space="preserve"> </w:t>
      </w:r>
      <w:r w:rsidR="006C0895" w:rsidRPr="006E218F">
        <w:rPr>
          <w:b/>
          <w:bCs/>
          <w:sz w:val="32"/>
          <w:szCs w:val="32"/>
        </w:rPr>
        <w:t>2</w:t>
      </w:r>
      <w:r w:rsidRPr="006E218F">
        <w:rPr>
          <w:b/>
          <w:bCs/>
          <w:sz w:val="32"/>
          <w:szCs w:val="32"/>
        </w:rPr>
        <w:t>0</w:t>
      </w:r>
      <w:r w:rsidR="006C0895" w:rsidRPr="006E218F">
        <w:rPr>
          <w:b/>
          <w:bCs/>
          <w:sz w:val="32"/>
          <w:szCs w:val="32"/>
        </w:rPr>
        <w:t xml:space="preserve">    </w:t>
      </w:r>
      <w:r w:rsidRPr="006E218F">
        <w:rPr>
          <w:b/>
          <w:bCs/>
          <w:sz w:val="32"/>
          <w:szCs w:val="32"/>
        </w:rPr>
        <w:t xml:space="preserve">  </w:t>
      </w:r>
      <w:r w:rsidR="00683724" w:rsidRPr="006E218F">
        <w:rPr>
          <w:b/>
          <w:bCs/>
          <w:color w:val="C45911" w:themeColor="accent2" w:themeShade="BF"/>
          <w:sz w:val="32"/>
          <w:szCs w:val="32"/>
        </w:rPr>
        <w:t>23</w:t>
      </w:r>
      <w:r w:rsidRPr="006E218F">
        <w:rPr>
          <w:b/>
          <w:bCs/>
          <w:sz w:val="32"/>
          <w:szCs w:val="32"/>
        </w:rPr>
        <w:t xml:space="preserve">    </w:t>
      </w:r>
      <w:r w:rsidR="006C0895" w:rsidRPr="006E218F">
        <w:rPr>
          <w:b/>
          <w:bCs/>
          <w:sz w:val="32"/>
          <w:szCs w:val="32"/>
        </w:rPr>
        <w:t xml:space="preserve">30 </w:t>
      </w:r>
      <w:r w:rsidR="006E218F">
        <w:rPr>
          <w:b/>
          <w:bCs/>
          <w:sz w:val="32"/>
          <w:szCs w:val="32"/>
        </w:rPr>
        <w:t xml:space="preserve">     </w:t>
      </w:r>
      <w:r w:rsidR="006C0895" w:rsidRPr="006E218F">
        <w:rPr>
          <w:b/>
          <w:bCs/>
          <w:sz w:val="32"/>
          <w:szCs w:val="32"/>
        </w:rPr>
        <w:t xml:space="preserve"> </w:t>
      </w:r>
      <w:r w:rsidR="00683724" w:rsidRPr="006E218F">
        <w:rPr>
          <w:b/>
          <w:bCs/>
          <w:sz w:val="32"/>
          <w:szCs w:val="32"/>
        </w:rPr>
        <w:t>(</w:t>
      </w:r>
      <w:r w:rsidR="00683724" w:rsidRPr="006E218F">
        <w:rPr>
          <w:b/>
          <w:bCs/>
          <w:sz w:val="32"/>
          <w:szCs w:val="32"/>
        </w:rPr>
        <w:t xml:space="preserve">write a number that </w:t>
      </w:r>
      <w:r w:rsidR="006E218F" w:rsidRPr="006E218F">
        <w:rPr>
          <w:b/>
          <w:bCs/>
          <w:sz w:val="32"/>
          <w:szCs w:val="32"/>
        </w:rPr>
        <w:t>is between the pair given</w:t>
      </w:r>
      <w:r w:rsidR="00683724" w:rsidRPr="006E218F">
        <w:rPr>
          <w:b/>
          <w:bCs/>
          <w:sz w:val="32"/>
          <w:szCs w:val="32"/>
        </w:rPr>
        <w:t>)</w:t>
      </w:r>
    </w:p>
    <w:p w14:paraId="0BC8AD85" w14:textId="1F2B8569" w:rsidR="006C0895" w:rsidRPr="002C1B09" w:rsidRDefault="006C0895" w:rsidP="006E218F">
      <w:pPr>
        <w:ind w:left="284"/>
        <w:jc w:val="both"/>
        <w:rPr>
          <w:b/>
          <w:bCs/>
          <w:sz w:val="32"/>
          <w:szCs w:val="32"/>
        </w:rPr>
      </w:pPr>
    </w:p>
    <w:p w14:paraId="0F75B57C" w14:textId="77777777" w:rsidR="006C0895" w:rsidRPr="006C0895" w:rsidRDefault="006C0895" w:rsidP="006E218F">
      <w:pPr>
        <w:pStyle w:val="ListParagraph"/>
        <w:ind w:left="644"/>
        <w:jc w:val="both"/>
        <w:rPr>
          <w:b/>
          <w:bCs/>
          <w:sz w:val="32"/>
          <w:szCs w:val="32"/>
        </w:rPr>
      </w:pPr>
    </w:p>
    <w:sectPr w:rsidR="006C0895" w:rsidRPr="006C089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579481" w14:textId="77777777" w:rsidR="00243149" w:rsidRDefault="00243149" w:rsidP="006C0895">
      <w:pPr>
        <w:spacing w:after="0" w:line="240" w:lineRule="auto"/>
      </w:pPr>
      <w:r>
        <w:separator/>
      </w:r>
    </w:p>
  </w:endnote>
  <w:endnote w:type="continuationSeparator" w:id="0">
    <w:p w14:paraId="5304DF7B" w14:textId="77777777" w:rsidR="00243149" w:rsidRDefault="00243149" w:rsidP="006C08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D79B97" w14:textId="77777777" w:rsidR="00243149" w:rsidRDefault="00243149" w:rsidP="006C0895">
      <w:pPr>
        <w:spacing w:after="0" w:line="240" w:lineRule="auto"/>
      </w:pPr>
      <w:r>
        <w:separator/>
      </w:r>
    </w:p>
  </w:footnote>
  <w:footnote w:type="continuationSeparator" w:id="0">
    <w:p w14:paraId="2DA6E0BC" w14:textId="77777777" w:rsidR="00243149" w:rsidRDefault="00243149" w:rsidP="006C08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00BD1A" w14:textId="1EF5A255" w:rsidR="006C0895" w:rsidRDefault="006C0895">
    <w:pPr>
      <w:pStyle w:val="Header"/>
      <w:rPr>
        <w:rFonts w:ascii="Arial Narrow" w:hAnsi="Arial Narrow" w:cs="Arial"/>
        <w:b/>
        <w:bCs/>
        <w:color w:val="000000"/>
        <w:sz w:val="28"/>
        <w:szCs w:val="28"/>
        <w:shd w:val="clear" w:color="auto" w:fill="FFFFFF"/>
      </w:rPr>
    </w:pPr>
    <w:r w:rsidRPr="006C0895">
      <w:rPr>
        <w:rFonts w:ascii="Arial Narrow" w:hAnsi="Arial Narrow"/>
        <w:b/>
        <w:bCs/>
        <w:sz w:val="28"/>
        <w:szCs w:val="28"/>
      </w:rPr>
      <w:t xml:space="preserve">Year 2 (Group B) - </w:t>
    </w:r>
    <w:r w:rsidRPr="006C0895">
      <w:rPr>
        <w:rFonts w:ascii="Arial Narrow" w:hAnsi="Arial Narrow" w:cs="Arial"/>
        <w:b/>
        <w:bCs/>
        <w:color w:val="000000"/>
        <w:sz w:val="28"/>
        <w:szCs w:val="28"/>
        <w:shd w:val="clear" w:color="auto" w:fill="FFFFFF"/>
      </w:rPr>
      <w:t>Compare pairs of numbers and find a number in between</w:t>
    </w:r>
    <w:r>
      <w:rPr>
        <w:rFonts w:ascii="Arial Narrow" w:hAnsi="Arial Narrow" w:cs="Arial"/>
        <w:b/>
        <w:bCs/>
        <w:color w:val="000000"/>
        <w:sz w:val="28"/>
        <w:szCs w:val="28"/>
        <w:shd w:val="clear" w:color="auto" w:fill="FFFFFF"/>
      </w:rPr>
      <w:t>.</w:t>
    </w:r>
  </w:p>
  <w:p w14:paraId="506164BB" w14:textId="43622935" w:rsidR="006C0895" w:rsidRDefault="006C0895">
    <w:pPr>
      <w:pStyle w:val="Header"/>
      <w:rPr>
        <w:rFonts w:ascii="Arial Narrow" w:hAnsi="Arial Narrow" w:cs="Arial"/>
        <w:b/>
        <w:bCs/>
        <w:color w:val="000000"/>
        <w:sz w:val="28"/>
        <w:szCs w:val="28"/>
        <w:shd w:val="clear" w:color="auto" w:fill="FFFFFF"/>
      </w:rPr>
    </w:pPr>
  </w:p>
  <w:p w14:paraId="27D3B6D7" w14:textId="21216DE3" w:rsidR="006C0895" w:rsidRPr="006C0895" w:rsidRDefault="006C0895">
    <w:pPr>
      <w:pStyle w:val="Header"/>
      <w:rPr>
        <w:rFonts w:ascii="Arial Narrow" w:hAnsi="Arial Narrow" w:cs="Arial"/>
        <w:b/>
        <w:bCs/>
        <w:sz w:val="28"/>
        <w:szCs w:val="28"/>
        <w:shd w:val="clear" w:color="auto" w:fill="FFFFFF"/>
      </w:rPr>
    </w:pPr>
    <w:r w:rsidRPr="006C0895">
      <w:rPr>
        <w:rFonts w:ascii="Arial Narrow" w:hAnsi="Arial Narrow" w:cs="Arial"/>
        <w:b/>
        <w:bCs/>
        <w:color w:val="FF0000"/>
        <w:sz w:val="28"/>
        <w:szCs w:val="28"/>
        <w:shd w:val="clear" w:color="auto" w:fill="FFFFFF"/>
      </w:rPr>
      <w:t xml:space="preserve">Use a 100 Square </w:t>
    </w:r>
    <w:r w:rsidRPr="006C0895">
      <w:rPr>
        <w:rFonts w:ascii="Arial Narrow" w:hAnsi="Arial Narrow" w:cs="Arial"/>
        <w:b/>
        <w:bCs/>
        <w:sz w:val="28"/>
        <w:szCs w:val="28"/>
        <w:shd w:val="clear" w:color="auto" w:fill="FFFFFF"/>
      </w:rPr>
      <w:t>to support your work if necessary.</w:t>
    </w:r>
  </w:p>
  <w:p w14:paraId="1A8163FA" w14:textId="77777777" w:rsidR="006C0895" w:rsidRPr="006C0895" w:rsidRDefault="006C0895">
    <w:pPr>
      <w:pStyle w:val="Header"/>
      <w:rPr>
        <w:rFonts w:ascii="Arial Narrow" w:hAnsi="Arial Narrow"/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1C5470"/>
    <w:multiLevelType w:val="hybridMultilevel"/>
    <w:tmpl w:val="1734A280"/>
    <w:lvl w:ilvl="0" w:tplc="7802519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40D1004"/>
    <w:multiLevelType w:val="hybridMultilevel"/>
    <w:tmpl w:val="C7520904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895"/>
    <w:rsid w:val="00243149"/>
    <w:rsid w:val="002C1B09"/>
    <w:rsid w:val="00444BBD"/>
    <w:rsid w:val="0066411B"/>
    <w:rsid w:val="00683724"/>
    <w:rsid w:val="006C0895"/>
    <w:rsid w:val="006E218F"/>
    <w:rsid w:val="009562D3"/>
    <w:rsid w:val="00C16387"/>
    <w:rsid w:val="00E0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F1B0B"/>
  <w15:chartTrackingRefBased/>
  <w15:docId w15:val="{A4FEEC2F-8C4D-485A-A5B2-B1A821487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0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0895"/>
  </w:style>
  <w:style w:type="paragraph" w:styleId="Footer">
    <w:name w:val="footer"/>
    <w:basedOn w:val="Normal"/>
    <w:link w:val="FooterChar"/>
    <w:uiPriority w:val="99"/>
    <w:unhideWhenUsed/>
    <w:rsid w:val="006C08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895"/>
  </w:style>
  <w:style w:type="paragraph" w:styleId="ListParagraph">
    <w:name w:val="List Paragraph"/>
    <w:basedOn w:val="Normal"/>
    <w:uiPriority w:val="34"/>
    <w:qFormat/>
    <w:rsid w:val="006C08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5</cp:revision>
  <dcterms:created xsi:type="dcterms:W3CDTF">2021-01-06T21:50:00Z</dcterms:created>
  <dcterms:modified xsi:type="dcterms:W3CDTF">2021-01-06T22:01:00Z</dcterms:modified>
</cp:coreProperties>
</file>